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5115B" w14:textId="59D18A90" w:rsidR="00996778" w:rsidRDefault="00996778" w:rsidP="00996778">
      <w:pPr>
        <w:spacing w:after="0" w:line="480" w:lineRule="auto"/>
        <w:jc w:val="center"/>
        <w:rPr>
          <w:rFonts w:ascii="Times New Roman" w:hAnsi="Times New Roman" w:cs="Times New Roman"/>
          <w:sz w:val="24"/>
          <w:szCs w:val="24"/>
        </w:rPr>
      </w:pPr>
      <w:bookmarkStart w:id="0" w:name="_GoBack"/>
      <w:bookmarkEnd w:id="0"/>
    </w:p>
    <w:p w14:paraId="56BD9BD7" w14:textId="431065AA" w:rsidR="00311687" w:rsidRDefault="00311687" w:rsidP="00996778">
      <w:pPr>
        <w:spacing w:after="0" w:line="480" w:lineRule="auto"/>
        <w:jc w:val="center"/>
        <w:rPr>
          <w:rFonts w:ascii="Times New Roman" w:hAnsi="Times New Roman" w:cs="Times New Roman"/>
          <w:sz w:val="24"/>
          <w:szCs w:val="24"/>
        </w:rPr>
      </w:pPr>
    </w:p>
    <w:p w14:paraId="67190D70" w14:textId="472563FE" w:rsidR="00311687" w:rsidRDefault="00311687" w:rsidP="00996778">
      <w:pPr>
        <w:spacing w:after="0" w:line="480" w:lineRule="auto"/>
        <w:jc w:val="center"/>
        <w:rPr>
          <w:rFonts w:ascii="Times New Roman" w:hAnsi="Times New Roman" w:cs="Times New Roman"/>
          <w:sz w:val="24"/>
          <w:szCs w:val="24"/>
        </w:rPr>
      </w:pPr>
    </w:p>
    <w:p w14:paraId="0079ED1B" w14:textId="6089D283" w:rsidR="00311687" w:rsidRDefault="00311687" w:rsidP="00996778">
      <w:pPr>
        <w:spacing w:after="0" w:line="480" w:lineRule="auto"/>
        <w:jc w:val="center"/>
        <w:rPr>
          <w:rFonts w:ascii="Times New Roman" w:hAnsi="Times New Roman" w:cs="Times New Roman"/>
          <w:sz w:val="24"/>
          <w:szCs w:val="24"/>
        </w:rPr>
      </w:pPr>
    </w:p>
    <w:p w14:paraId="225DE427" w14:textId="07067514" w:rsidR="00311687" w:rsidRDefault="00311687" w:rsidP="00996778">
      <w:pPr>
        <w:spacing w:after="0" w:line="480" w:lineRule="auto"/>
        <w:jc w:val="center"/>
        <w:rPr>
          <w:rFonts w:ascii="Times New Roman" w:hAnsi="Times New Roman" w:cs="Times New Roman"/>
          <w:sz w:val="24"/>
          <w:szCs w:val="24"/>
        </w:rPr>
      </w:pPr>
    </w:p>
    <w:p w14:paraId="1DC629A1" w14:textId="77777777" w:rsidR="00311687" w:rsidRDefault="00311687" w:rsidP="00996778">
      <w:pPr>
        <w:spacing w:after="0" w:line="480" w:lineRule="auto"/>
        <w:jc w:val="center"/>
        <w:rPr>
          <w:rFonts w:ascii="Times New Roman" w:hAnsi="Times New Roman" w:cs="Times New Roman"/>
          <w:sz w:val="24"/>
          <w:szCs w:val="24"/>
        </w:rPr>
      </w:pPr>
    </w:p>
    <w:p w14:paraId="182784E3" w14:textId="77777777" w:rsidR="00996778" w:rsidRDefault="00996778" w:rsidP="00996778">
      <w:pPr>
        <w:spacing w:after="0" w:line="480" w:lineRule="auto"/>
        <w:jc w:val="center"/>
        <w:rPr>
          <w:rFonts w:ascii="Times New Roman" w:hAnsi="Times New Roman" w:cs="Times New Roman"/>
          <w:sz w:val="24"/>
          <w:szCs w:val="24"/>
        </w:rPr>
      </w:pPr>
    </w:p>
    <w:p w14:paraId="3F21AE1D" w14:textId="77777777" w:rsidR="00996778" w:rsidRPr="00996778" w:rsidRDefault="00BE3DD7" w:rsidP="00996778">
      <w:pPr>
        <w:spacing w:after="0" w:line="480" w:lineRule="auto"/>
        <w:jc w:val="center"/>
        <w:rPr>
          <w:rFonts w:ascii="Times New Roman" w:hAnsi="Times New Roman" w:cs="Times New Roman"/>
          <w:sz w:val="24"/>
          <w:szCs w:val="24"/>
        </w:rPr>
      </w:pPr>
      <w:r w:rsidRPr="00996778">
        <w:rPr>
          <w:rFonts w:ascii="Times New Roman" w:hAnsi="Times New Roman" w:cs="Times New Roman"/>
          <w:sz w:val="24"/>
          <w:szCs w:val="24"/>
        </w:rPr>
        <w:t>Government and National Security</w:t>
      </w:r>
    </w:p>
    <w:p w14:paraId="0A216A7A" w14:textId="77777777" w:rsidR="00996778" w:rsidRDefault="00BE3DD7" w:rsidP="009967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1528036" w14:textId="4D41BEFE" w:rsidR="00996778" w:rsidRDefault="00BE3DD7" w:rsidP="004A42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311687">
        <w:rPr>
          <w:rFonts w:ascii="Times New Roman" w:hAnsi="Times New Roman" w:cs="Times New Roman"/>
          <w:sz w:val="24"/>
          <w:szCs w:val="24"/>
        </w:rPr>
        <w:t>s</w:t>
      </w:r>
    </w:p>
    <w:p w14:paraId="1ADF19DB" w14:textId="77777777" w:rsidR="004A4243" w:rsidRDefault="00BE3DD7" w:rsidP="009967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50D81DE" w14:textId="7D3950D6" w:rsidR="00996778" w:rsidRPr="00996778" w:rsidRDefault="00BE3DD7" w:rsidP="00996778">
      <w:pPr>
        <w:spacing w:after="0" w:line="480" w:lineRule="auto"/>
        <w:jc w:val="center"/>
        <w:rPr>
          <w:rFonts w:ascii="Times New Roman" w:hAnsi="Times New Roman" w:cs="Times New Roman"/>
          <w:sz w:val="24"/>
          <w:szCs w:val="24"/>
        </w:rPr>
      </w:pPr>
      <w:r w:rsidRPr="00996778">
        <w:rPr>
          <w:rFonts w:ascii="Times New Roman" w:hAnsi="Times New Roman" w:cs="Times New Roman"/>
          <w:sz w:val="24"/>
          <w:szCs w:val="24"/>
        </w:rPr>
        <w:lastRenderedPageBreak/>
        <w:t>Government and National Security</w:t>
      </w:r>
    </w:p>
    <w:p w14:paraId="423BEADB" w14:textId="77777777" w:rsidR="00996778" w:rsidRPr="00996778" w:rsidRDefault="00BE3DD7" w:rsidP="00996778">
      <w:pPr>
        <w:spacing w:after="0" w:line="480" w:lineRule="auto"/>
        <w:ind w:firstLine="720"/>
        <w:rPr>
          <w:rFonts w:ascii="Times New Roman" w:hAnsi="Times New Roman" w:cs="Times New Roman"/>
          <w:sz w:val="24"/>
          <w:szCs w:val="24"/>
        </w:rPr>
      </w:pPr>
      <w:r w:rsidRPr="00996778">
        <w:rPr>
          <w:rFonts w:ascii="Times New Roman" w:hAnsi="Times New Roman" w:cs="Times New Roman"/>
          <w:sz w:val="24"/>
          <w:szCs w:val="24"/>
        </w:rPr>
        <w:t>Tension has significantly risen between the United States and North Korea in the past recent two years especially following the successful</w:t>
      </w:r>
      <w:r w:rsidRPr="00996778">
        <w:rPr>
          <w:rFonts w:ascii="Times New Roman" w:hAnsi="Times New Roman" w:cs="Times New Roman"/>
          <w:sz w:val="24"/>
          <w:szCs w:val="24"/>
        </w:rPr>
        <w:t xml:space="preserve"> testing of the intercontinental ballistic missile capabilities in July 2017. The United States government has tried to design strategies that could deter nuclear-armed North Korea to prevent its threat to the U.S and its allied countries. A debate has eme</w:t>
      </w:r>
      <w:r w:rsidRPr="00996778">
        <w:rPr>
          <w:rFonts w:ascii="Times New Roman" w:hAnsi="Times New Roman" w:cs="Times New Roman"/>
          <w:sz w:val="24"/>
          <w:szCs w:val="24"/>
        </w:rPr>
        <w:t>rged on what best approach should be adopted by the United States to control North Korea's threat. The two main options that have been involved in the discussion include the military response and negotiations. This essay discusses how the U.S would respond</w:t>
      </w:r>
      <w:r w:rsidRPr="00996778">
        <w:rPr>
          <w:rFonts w:ascii="Times New Roman" w:hAnsi="Times New Roman" w:cs="Times New Roman"/>
          <w:sz w:val="24"/>
          <w:szCs w:val="24"/>
        </w:rPr>
        <w:t xml:space="preserve"> to the North Korea's threat and what strategy is best appropriate.</w:t>
      </w:r>
    </w:p>
    <w:p w14:paraId="0FAD98CC" w14:textId="77777777" w:rsidR="00996778" w:rsidRPr="00996778" w:rsidRDefault="00BE3DD7" w:rsidP="00996778">
      <w:pPr>
        <w:spacing w:after="0" w:line="480" w:lineRule="auto"/>
        <w:ind w:firstLine="720"/>
        <w:rPr>
          <w:rFonts w:ascii="Times New Roman" w:hAnsi="Times New Roman" w:cs="Times New Roman"/>
          <w:sz w:val="24"/>
          <w:szCs w:val="24"/>
        </w:rPr>
      </w:pPr>
      <w:r w:rsidRPr="00996778">
        <w:rPr>
          <w:rFonts w:ascii="Times New Roman" w:hAnsi="Times New Roman" w:cs="Times New Roman"/>
          <w:sz w:val="24"/>
          <w:szCs w:val="24"/>
        </w:rPr>
        <w:t>Due to the recent test of the intercontinental ballistic missile by the North Korea, a critical issue that has emerged in the recent months after the 2017 successful test is</w:t>
      </w:r>
      <w:r w:rsidRPr="00996778">
        <w:rPr>
          <w:rFonts w:ascii="Times New Roman" w:hAnsi="Times New Roman" w:cs="Times New Roman"/>
          <w:sz w:val="24"/>
          <w:szCs w:val="24"/>
        </w:rPr>
        <w:t xml:space="preserve"> whether or not the United States would be able to control or deter North Korea if it were to attack the United States. According to McInnis et al. (2017), the United States has considered the military response approach. Through the Congress, the United St</w:t>
      </w:r>
      <w:r w:rsidRPr="00996778">
        <w:rPr>
          <w:rFonts w:ascii="Times New Roman" w:hAnsi="Times New Roman" w:cs="Times New Roman"/>
          <w:sz w:val="24"/>
          <w:szCs w:val="24"/>
        </w:rPr>
        <w:t>ates, the federal government, has been engaged in serious strategies to minimize the threats of the nuclear-armed North Korea. The Congress has been considering how to employ the military to accomplish the denuclearization. However, there has been a seriou</w:t>
      </w:r>
      <w:r w:rsidRPr="00996778">
        <w:rPr>
          <w:rFonts w:ascii="Times New Roman" w:hAnsi="Times New Roman" w:cs="Times New Roman"/>
          <w:sz w:val="24"/>
          <w:szCs w:val="24"/>
        </w:rPr>
        <w:t>s dilemma arising from the military approach. For instance, the question of whether the military approach would minimize the threat or escalate the tension between the two countries has been a serious issue of consideration. The officials in the Trump's ad</w:t>
      </w:r>
      <w:r w:rsidRPr="00996778">
        <w:rPr>
          <w:rFonts w:ascii="Times New Roman" w:hAnsi="Times New Roman" w:cs="Times New Roman"/>
          <w:sz w:val="24"/>
          <w:szCs w:val="24"/>
        </w:rPr>
        <w:t>ministration have clearly stated that "all the options are on the table" towards the North Korea denuclearization (McInnis et al., 2017).</w:t>
      </w:r>
    </w:p>
    <w:p w14:paraId="11CB774B" w14:textId="77777777" w:rsidR="00996778" w:rsidRPr="00996778" w:rsidRDefault="00BE3DD7" w:rsidP="00996778">
      <w:pPr>
        <w:spacing w:after="0" w:line="480" w:lineRule="auto"/>
        <w:ind w:firstLine="720"/>
        <w:rPr>
          <w:rFonts w:ascii="Times New Roman" w:hAnsi="Times New Roman" w:cs="Times New Roman"/>
          <w:sz w:val="24"/>
          <w:szCs w:val="24"/>
        </w:rPr>
      </w:pPr>
      <w:r w:rsidRPr="00996778">
        <w:rPr>
          <w:rFonts w:ascii="Times New Roman" w:hAnsi="Times New Roman" w:cs="Times New Roman"/>
          <w:sz w:val="24"/>
          <w:szCs w:val="24"/>
        </w:rPr>
        <w:t>Apart from the military response, the denuclearization of North Korea could be successfully achieved through a d</w:t>
      </w:r>
      <w:r w:rsidRPr="00996778">
        <w:rPr>
          <w:rFonts w:ascii="Times New Roman" w:hAnsi="Times New Roman" w:cs="Times New Roman"/>
          <w:sz w:val="24"/>
          <w:szCs w:val="24"/>
        </w:rPr>
        <w:t xml:space="preserve">ifferent way, negotiation. According to Editorial Board (2018), </w:t>
      </w:r>
      <w:r w:rsidRPr="00996778">
        <w:rPr>
          <w:rFonts w:ascii="Times New Roman" w:hAnsi="Times New Roman" w:cs="Times New Roman"/>
          <w:sz w:val="24"/>
          <w:szCs w:val="24"/>
        </w:rPr>
        <w:lastRenderedPageBreak/>
        <w:t>there can be another way to resolve the issue of denuclearization of North Korea. Even though it would be difficult to achieve, a negotiation process is considered to be safe and considerable,</w:t>
      </w:r>
      <w:r w:rsidRPr="00996778">
        <w:rPr>
          <w:rFonts w:ascii="Times New Roman" w:hAnsi="Times New Roman" w:cs="Times New Roman"/>
          <w:sz w:val="24"/>
          <w:szCs w:val="24"/>
        </w:rPr>
        <w:t xml:space="preserve"> especially when conflict is on the edge. Perkovich (2018) explains that negotiation is a process, which involves different phases. The first phase involves holding summits that could anchor the denuclearization goal. This is the stage where all the partie</w:t>
      </w:r>
      <w:r w:rsidRPr="00996778">
        <w:rPr>
          <w:rFonts w:ascii="Times New Roman" w:hAnsi="Times New Roman" w:cs="Times New Roman"/>
          <w:sz w:val="24"/>
          <w:szCs w:val="24"/>
        </w:rPr>
        <w:t>s are consulted. Since the denuclearization process should be from both sides, the local and state governments should also take part in the process. Perkovich (2018) explains the responsibilities of the governments from both sides. Both local and State gov</w:t>
      </w:r>
      <w:r w:rsidRPr="00996778">
        <w:rPr>
          <w:rFonts w:ascii="Times New Roman" w:hAnsi="Times New Roman" w:cs="Times New Roman"/>
          <w:sz w:val="24"/>
          <w:szCs w:val="24"/>
        </w:rPr>
        <w:t>ernments should take part in the denuclearization process by implementing the policies made by the Federal government to stop production of the nuclear elements such as plutonium, uranium, and tritium. The Federal government, under the Congress, makes poli</w:t>
      </w:r>
      <w:r w:rsidRPr="00996778">
        <w:rPr>
          <w:rFonts w:ascii="Times New Roman" w:hAnsi="Times New Roman" w:cs="Times New Roman"/>
          <w:sz w:val="24"/>
          <w:szCs w:val="24"/>
        </w:rPr>
        <w:t>cies and negotiates on behalf of the state and local governments. However, the implementation of the policies and strategies is a responsibility of both the local and state governments.</w:t>
      </w:r>
    </w:p>
    <w:p w14:paraId="45AC4007" w14:textId="77777777" w:rsidR="00996778" w:rsidRPr="00996778" w:rsidRDefault="00BE3DD7" w:rsidP="00996778">
      <w:pPr>
        <w:spacing w:after="0" w:line="480" w:lineRule="auto"/>
        <w:ind w:firstLine="720"/>
        <w:rPr>
          <w:rFonts w:ascii="Times New Roman" w:hAnsi="Times New Roman" w:cs="Times New Roman"/>
          <w:sz w:val="24"/>
          <w:szCs w:val="24"/>
        </w:rPr>
      </w:pPr>
      <w:r w:rsidRPr="00996778">
        <w:rPr>
          <w:rFonts w:ascii="Times New Roman" w:hAnsi="Times New Roman" w:cs="Times New Roman"/>
          <w:sz w:val="24"/>
          <w:szCs w:val="24"/>
        </w:rPr>
        <w:t xml:space="preserve">However, the greatest responsibility in the denuclearization </w:t>
      </w:r>
      <w:r w:rsidRPr="00996778">
        <w:rPr>
          <w:rFonts w:ascii="Times New Roman" w:hAnsi="Times New Roman" w:cs="Times New Roman"/>
          <w:sz w:val="24"/>
          <w:szCs w:val="24"/>
        </w:rPr>
        <w:t>remains with the Federal government. Editorial Board (2018) explains that the U.S government, under the presidency, has undertaken the first steps towards negotiating with North Korea to reduce the nuclear threats it poses to the United States and its peop</w:t>
      </w:r>
      <w:r w:rsidRPr="00996778">
        <w:rPr>
          <w:rFonts w:ascii="Times New Roman" w:hAnsi="Times New Roman" w:cs="Times New Roman"/>
          <w:sz w:val="24"/>
          <w:szCs w:val="24"/>
        </w:rPr>
        <w:t>le. President Trump's meeting with the North Korean leader, Kim Jon Un, in Singapore June 2018 was the first step towards denuclearization negotiations. The Federal government is directly involved and has a responsibility to ensure that the negotiations ar</w:t>
      </w:r>
      <w:r w:rsidRPr="00996778">
        <w:rPr>
          <w:rFonts w:ascii="Times New Roman" w:hAnsi="Times New Roman" w:cs="Times New Roman"/>
          <w:sz w:val="24"/>
          <w:szCs w:val="24"/>
        </w:rPr>
        <w:t>e planned and successfully executed.</w:t>
      </w:r>
    </w:p>
    <w:p w14:paraId="5AC19FB7" w14:textId="00EB8F5E" w:rsidR="00996778" w:rsidRPr="00996778" w:rsidRDefault="00BE3DD7" w:rsidP="00996778">
      <w:pPr>
        <w:spacing w:after="0" w:line="480" w:lineRule="auto"/>
        <w:ind w:firstLine="720"/>
        <w:rPr>
          <w:rFonts w:ascii="Times New Roman" w:hAnsi="Times New Roman" w:cs="Times New Roman"/>
          <w:sz w:val="24"/>
          <w:szCs w:val="24"/>
        </w:rPr>
      </w:pPr>
      <w:r w:rsidRPr="00996778">
        <w:rPr>
          <w:rFonts w:ascii="Times New Roman" w:hAnsi="Times New Roman" w:cs="Times New Roman"/>
          <w:sz w:val="24"/>
          <w:szCs w:val="24"/>
        </w:rPr>
        <w:t xml:space="preserve">Even though the negotiations may take some time, I believe that it is the most preferable and appropriate solution to the denuclearization issue. However, as Perkovich (2018) explains the negotiations must contend with the reality that North Korea may not </w:t>
      </w:r>
      <w:r w:rsidRPr="00996778">
        <w:rPr>
          <w:rFonts w:ascii="Times New Roman" w:hAnsi="Times New Roman" w:cs="Times New Roman"/>
          <w:sz w:val="24"/>
          <w:szCs w:val="24"/>
        </w:rPr>
        <w:t xml:space="preserve">be able to dismantle the </w:t>
      </w:r>
      <w:r w:rsidRPr="00996778">
        <w:rPr>
          <w:rFonts w:ascii="Times New Roman" w:hAnsi="Times New Roman" w:cs="Times New Roman"/>
          <w:sz w:val="24"/>
          <w:szCs w:val="24"/>
        </w:rPr>
        <w:lastRenderedPageBreak/>
        <w:t>nuclear plants. The negotiation process can be influenced by different parties, but when it is undertaken in the right manner and with good faith. Therefore, the agreement to denuclearize North Korea should be based on the interest</w:t>
      </w:r>
      <w:r w:rsidRPr="00996778">
        <w:rPr>
          <w:rFonts w:ascii="Times New Roman" w:hAnsi="Times New Roman" w:cs="Times New Roman"/>
          <w:sz w:val="24"/>
          <w:szCs w:val="24"/>
        </w:rPr>
        <w:t xml:space="preserve"> of protecting the Americans and preventing destabilization of the American continent due to nuclear threats.</w:t>
      </w:r>
    </w:p>
    <w:p w14:paraId="761C4FA5" w14:textId="77777777" w:rsidR="00794AA0" w:rsidRDefault="00BE3DD7" w:rsidP="009967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11924E4" w14:textId="3FA69E86" w:rsidR="001456B3" w:rsidRPr="00996778" w:rsidRDefault="00BE3DD7" w:rsidP="009967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CA930DE" w14:textId="77777777" w:rsidR="001456B3" w:rsidRPr="00996778" w:rsidRDefault="00BE3DD7" w:rsidP="00996778">
      <w:pPr>
        <w:spacing w:after="0" w:line="480" w:lineRule="auto"/>
        <w:ind w:left="720" w:hanging="720"/>
        <w:rPr>
          <w:rFonts w:ascii="Times New Roman" w:hAnsi="Times New Roman" w:cs="Times New Roman"/>
          <w:sz w:val="24"/>
          <w:szCs w:val="24"/>
        </w:rPr>
      </w:pPr>
      <w:r w:rsidRPr="00996778">
        <w:rPr>
          <w:rFonts w:ascii="Times New Roman" w:hAnsi="Times New Roman" w:cs="Times New Roman"/>
          <w:sz w:val="24"/>
          <w:szCs w:val="24"/>
        </w:rPr>
        <w:t xml:space="preserve">Editorial Board. (August 27, 2018). “There may be a way to Negotiate with North Korea: This isn’t it.” </w:t>
      </w:r>
      <w:r w:rsidRPr="00996778">
        <w:rPr>
          <w:rFonts w:ascii="Times New Roman" w:hAnsi="Times New Roman" w:cs="Times New Roman"/>
          <w:i/>
          <w:sz w:val="24"/>
          <w:szCs w:val="24"/>
        </w:rPr>
        <w:t>The Washington Post.</w:t>
      </w:r>
      <w:r w:rsidRPr="00996778">
        <w:rPr>
          <w:rFonts w:ascii="Times New Roman" w:hAnsi="Times New Roman" w:cs="Times New Roman"/>
          <w:sz w:val="24"/>
          <w:szCs w:val="24"/>
        </w:rPr>
        <w:t xml:space="preserve"> Retrie</w:t>
      </w:r>
      <w:r w:rsidRPr="00996778">
        <w:rPr>
          <w:rFonts w:ascii="Times New Roman" w:hAnsi="Times New Roman" w:cs="Times New Roman"/>
          <w:sz w:val="24"/>
          <w:szCs w:val="24"/>
        </w:rPr>
        <w:t xml:space="preserve">ved from </w:t>
      </w:r>
      <w:hyperlink r:id="rId6" w:history="1">
        <w:r w:rsidRPr="00996778">
          <w:rPr>
            <w:rStyle w:val="Hyperlink"/>
            <w:rFonts w:ascii="Times New Roman" w:hAnsi="Times New Roman" w:cs="Times New Roman"/>
            <w:color w:val="auto"/>
            <w:sz w:val="24"/>
            <w:szCs w:val="24"/>
            <w:u w:val="none"/>
          </w:rPr>
          <w:t>https://www.washingtonpost.com/opi</w:t>
        </w:r>
        <w:r w:rsidRPr="00996778">
          <w:rPr>
            <w:rStyle w:val="Hyperlink"/>
            <w:rFonts w:ascii="Times New Roman" w:hAnsi="Times New Roman" w:cs="Times New Roman"/>
            <w:color w:val="auto"/>
            <w:sz w:val="24"/>
            <w:szCs w:val="24"/>
            <w:u w:val="none"/>
          </w:rPr>
          <w:t>nions/global-opinions/there-may-be-a-way-to-negotiate-with-north-korea-this-isnt-it/2018/08/27/8f44fada-aa0d-11e8-b1da-ff7faa680710_story.html?utm_term=.16a99ef6fba0</w:t>
        </w:r>
      </w:hyperlink>
    </w:p>
    <w:p w14:paraId="11C4A006" w14:textId="77777777" w:rsidR="001456B3" w:rsidRPr="00996778" w:rsidRDefault="00BE3DD7" w:rsidP="00996778">
      <w:pPr>
        <w:spacing w:after="0" w:line="480" w:lineRule="auto"/>
        <w:ind w:left="720" w:hanging="720"/>
        <w:rPr>
          <w:rFonts w:ascii="Times New Roman" w:hAnsi="Times New Roman" w:cs="Times New Roman"/>
          <w:sz w:val="24"/>
          <w:szCs w:val="24"/>
        </w:rPr>
      </w:pPr>
      <w:r w:rsidRPr="00996778">
        <w:rPr>
          <w:rFonts w:ascii="Times New Roman" w:hAnsi="Times New Roman" w:cs="Times New Roman"/>
          <w:sz w:val="24"/>
          <w:szCs w:val="24"/>
          <w:shd w:val="clear" w:color="auto" w:fill="FFFFFF"/>
        </w:rPr>
        <w:t>McInnis, K. J., Feickert, A., Manyin, M. E., Hildreth, S. A., Nikitin, M. B. D., &amp; Chan</w:t>
      </w:r>
      <w:r w:rsidRPr="00996778">
        <w:rPr>
          <w:rFonts w:ascii="Times New Roman" w:hAnsi="Times New Roman" w:cs="Times New Roman"/>
          <w:sz w:val="24"/>
          <w:szCs w:val="24"/>
          <w:shd w:val="clear" w:color="auto" w:fill="FFFFFF"/>
        </w:rPr>
        <w:t>lett-Avery, E. (2017). </w:t>
      </w:r>
      <w:r w:rsidRPr="00996778">
        <w:rPr>
          <w:rFonts w:ascii="Times New Roman" w:hAnsi="Times New Roman" w:cs="Times New Roman"/>
          <w:i/>
          <w:iCs/>
          <w:sz w:val="24"/>
          <w:szCs w:val="24"/>
          <w:shd w:val="clear" w:color="auto" w:fill="FFFFFF"/>
        </w:rPr>
        <w:t>The North Korean nuclear challenge: military options and issues for Congress</w:t>
      </w:r>
      <w:r w:rsidRPr="00996778">
        <w:rPr>
          <w:rFonts w:ascii="Times New Roman" w:hAnsi="Times New Roman" w:cs="Times New Roman"/>
          <w:sz w:val="24"/>
          <w:szCs w:val="24"/>
          <w:shd w:val="clear" w:color="auto" w:fill="FFFFFF"/>
        </w:rPr>
        <w:t>. Congressional Research Service. Retrieved from https://fas.org/sgp/crs/nuke/R44994.pdf</w:t>
      </w:r>
    </w:p>
    <w:p w14:paraId="3F3BC4D2" w14:textId="77777777" w:rsidR="001456B3" w:rsidRPr="00996778" w:rsidRDefault="00BE3DD7" w:rsidP="00996778">
      <w:pPr>
        <w:spacing w:after="0" w:line="480" w:lineRule="auto"/>
        <w:ind w:left="720" w:hanging="720"/>
        <w:rPr>
          <w:rFonts w:ascii="Times New Roman" w:hAnsi="Times New Roman" w:cs="Times New Roman"/>
          <w:sz w:val="24"/>
          <w:szCs w:val="24"/>
        </w:rPr>
      </w:pPr>
      <w:r w:rsidRPr="00996778">
        <w:rPr>
          <w:rFonts w:ascii="Times New Roman" w:hAnsi="Times New Roman" w:cs="Times New Roman"/>
          <w:sz w:val="24"/>
          <w:szCs w:val="24"/>
        </w:rPr>
        <w:t>Perkovich, G. (June 04, 2018). “Key Issues for U.S-North Korea</w:t>
      </w:r>
      <w:r w:rsidRPr="00996778">
        <w:rPr>
          <w:rFonts w:ascii="Times New Roman" w:hAnsi="Times New Roman" w:cs="Times New Roman"/>
          <w:sz w:val="24"/>
          <w:szCs w:val="24"/>
        </w:rPr>
        <w:t xml:space="preserve"> Negotiations.” </w:t>
      </w:r>
      <w:r w:rsidRPr="00996778">
        <w:rPr>
          <w:rFonts w:ascii="Times New Roman" w:hAnsi="Times New Roman" w:cs="Times New Roman"/>
          <w:i/>
          <w:sz w:val="24"/>
          <w:szCs w:val="24"/>
        </w:rPr>
        <w:t>Carnegie Endowment for International Peace</w:t>
      </w:r>
      <w:r w:rsidRPr="00996778">
        <w:rPr>
          <w:rFonts w:ascii="Times New Roman" w:hAnsi="Times New Roman" w:cs="Times New Roman"/>
          <w:sz w:val="24"/>
          <w:szCs w:val="24"/>
        </w:rPr>
        <w:t>. Retrieved from https://carnegieendowment.org/2018/06/04/key-issues-for-u.s.-north-korea-negotiations-pub-76485</w:t>
      </w:r>
    </w:p>
    <w:sectPr w:rsidR="001456B3" w:rsidRPr="00996778" w:rsidSect="009967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93E9D" w14:textId="77777777" w:rsidR="00BE3DD7" w:rsidRDefault="00BE3DD7">
      <w:pPr>
        <w:spacing w:after="0" w:line="240" w:lineRule="auto"/>
      </w:pPr>
      <w:r>
        <w:separator/>
      </w:r>
    </w:p>
  </w:endnote>
  <w:endnote w:type="continuationSeparator" w:id="0">
    <w:p w14:paraId="0626A460" w14:textId="77777777" w:rsidR="00BE3DD7" w:rsidRDefault="00BE3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84B2B" w14:textId="77777777" w:rsidR="00BE3DD7" w:rsidRDefault="00BE3DD7">
      <w:pPr>
        <w:spacing w:after="0" w:line="240" w:lineRule="auto"/>
      </w:pPr>
      <w:r>
        <w:separator/>
      </w:r>
    </w:p>
  </w:footnote>
  <w:footnote w:type="continuationSeparator" w:id="0">
    <w:p w14:paraId="26B70C2F" w14:textId="77777777" w:rsidR="00BE3DD7" w:rsidRDefault="00BE3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F8F20" w14:textId="77777777" w:rsidR="00996778" w:rsidRPr="00464021" w:rsidRDefault="00BE3DD7" w:rsidP="00996778">
    <w:pPr>
      <w:pStyle w:val="Header"/>
      <w:rPr>
        <w:rFonts w:ascii="Times New Roman" w:hAnsi="Times New Roman" w:cs="Times New Roman"/>
      </w:rPr>
    </w:pPr>
    <w:r w:rsidRPr="00464021">
      <w:rPr>
        <w:rFonts w:ascii="Times New Roman" w:hAnsi="Times New Roman" w:cs="Times New Roman"/>
      </w:rPr>
      <w:t xml:space="preserve">GOVERNMENT AND </w:t>
    </w:r>
    <w:r w:rsidRPr="00464021">
      <w:rPr>
        <w:rFonts w:ascii="Times New Roman" w:hAnsi="Times New Roman" w:cs="Times New Roman"/>
      </w:rPr>
      <w:t>NATIONAL SECURITY</w:t>
    </w:r>
    <w:r w:rsidRPr="00464021">
      <w:rPr>
        <w:rFonts w:ascii="Times New Roman" w:hAnsi="Times New Roman" w:cs="Times New Roman"/>
      </w:rPr>
      <w:tab/>
    </w:r>
    <w:r w:rsidRPr="00464021">
      <w:rPr>
        <w:rFonts w:ascii="Times New Roman" w:hAnsi="Times New Roman" w:cs="Times New Roman"/>
      </w:rPr>
      <w:tab/>
    </w:r>
    <w:r w:rsidRPr="00464021">
      <w:rPr>
        <w:rFonts w:ascii="Times New Roman" w:hAnsi="Times New Roman" w:cs="Times New Roman"/>
      </w:rPr>
      <w:fldChar w:fldCharType="begin"/>
    </w:r>
    <w:r w:rsidRPr="00464021">
      <w:rPr>
        <w:rFonts w:ascii="Times New Roman" w:hAnsi="Times New Roman" w:cs="Times New Roman"/>
      </w:rPr>
      <w:instrText xml:space="preserve"> PAGE   \* MERGEFORMAT </w:instrText>
    </w:r>
    <w:r w:rsidRPr="00464021">
      <w:rPr>
        <w:rFonts w:ascii="Times New Roman" w:hAnsi="Times New Roman" w:cs="Times New Roman"/>
      </w:rPr>
      <w:fldChar w:fldCharType="separate"/>
    </w:r>
    <w:r w:rsidRPr="00464021">
      <w:rPr>
        <w:rFonts w:ascii="Times New Roman" w:hAnsi="Times New Roman" w:cs="Times New Roman"/>
        <w:noProof/>
      </w:rPr>
      <w:t>2</w:t>
    </w:r>
    <w:r w:rsidRPr="00464021">
      <w:rPr>
        <w:rFonts w:ascii="Times New Roman" w:hAnsi="Times New Roman" w:cs="Times New Roman"/>
        <w:noProof/>
      </w:rPr>
      <w:fldChar w:fldCharType="end"/>
    </w:r>
  </w:p>
  <w:p w14:paraId="3EC2C7BF" w14:textId="77777777" w:rsidR="00996778" w:rsidRDefault="009967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BDE0F" w14:textId="7EC77E91" w:rsidR="00996778" w:rsidRPr="00311687" w:rsidRDefault="00BE3DD7">
    <w:pPr>
      <w:pStyle w:val="Header"/>
      <w:rPr>
        <w:rFonts w:ascii="Times New Roman" w:hAnsi="Times New Roman" w:cs="Times New Roman"/>
      </w:rPr>
    </w:pPr>
    <w:r w:rsidRPr="00311687">
      <w:rPr>
        <w:rFonts w:ascii="Times New Roman" w:hAnsi="Times New Roman" w:cs="Times New Roman"/>
      </w:rPr>
      <w:t>Running head: GOVERNMENT AND NATIONAL SECURITY</w:t>
    </w:r>
    <w:r w:rsidRPr="00311687">
      <w:rPr>
        <w:rFonts w:ascii="Times New Roman" w:hAnsi="Times New Roman" w:cs="Times New Roman"/>
      </w:rPr>
      <w:tab/>
    </w:r>
    <w:r w:rsidRPr="00311687">
      <w:rPr>
        <w:rFonts w:ascii="Times New Roman" w:hAnsi="Times New Roman" w:cs="Times New Roman"/>
      </w:rPr>
      <w:fldChar w:fldCharType="begin"/>
    </w:r>
    <w:r w:rsidRPr="00311687">
      <w:rPr>
        <w:rFonts w:ascii="Times New Roman" w:hAnsi="Times New Roman" w:cs="Times New Roman"/>
      </w:rPr>
      <w:instrText xml:space="preserve"> PAGE   \* MERGEFORMAT </w:instrText>
    </w:r>
    <w:r w:rsidRPr="00311687">
      <w:rPr>
        <w:rFonts w:ascii="Times New Roman" w:hAnsi="Times New Roman" w:cs="Times New Roman"/>
      </w:rPr>
      <w:fldChar w:fldCharType="separate"/>
    </w:r>
    <w:r w:rsidRPr="00311687">
      <w:rPr>
        <w:rFonts w:ascii="Times New Roman" w:hAnsi="Times New Roman" w:cs="Times New Roman"/>
        <w:noProof/>
      </w:rPr>
      <w:t>1</w:t>
    </w:r>
    <w:r w:rsidRPr="00311687">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616"/>
    <w:rsid w:val="001456B3"/>
    <w:rsid w:val="00311687"/>
    <w:rsid w:val="004620F2"/>
    <w:rsid w:val="00464021"/>
    <w:rsid w:val="004A4243"/>
    <w:rsid w:val="005C6D95"/>
    <w:rsid w:val="00794AA0"/>
    <w:rsid w:val="007B2413"/>
    <w:rsid w:val="009258FF"/>
    <w:rsid w:val="00984FB2"/>
    <w:rsid w:val="00996778"/>
    <w:rsid w:val="00A74616"/>
    <w:rsid w:val="00BE3DD7"/>
    <w:rsid w:val="00C06008"/>
    <w:rsid w:val="00E006A7"/>
    <w:rsid w:val="00E51DBC"/>
    <w:rsid w:val="00F81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77D68D-8BA9-46DE-A157-F085D4D4D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56B3"/>
    <w:rPr>
      <w:color w:val="0000FF" w:themeColor="hyperlink"/>
      <w:u w:val="single"/>
    </w:rPr>
  </w:style>
  <w:style w:type="paragraph" w:styleId="Header">
    <w:name w:val="header"/>
    <w:basedOn w:val="Normal"/>
    <w:link w:val="HeaderChar"/>
    <w:uiPriority w:val="99"/>
    <w:unhideWhenUsed/>
    <w:rsid w:val="00996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778"/>
  </w:style>
  <w:style w:type="paragraph" w:styleId="Footer">
    <w:name w:val="footer"/>
    <w:basedOn w:val="Normal"/>
    <w:link w:val="FooterChar"/>
    <w:uiPriority w:val="99"/>
    <w:unhideWhenUsed/>
    <w:rsid w:val="00996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77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51D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1D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opinions/global-opinions/there-may-be-a-way-to-negotiate-with-north-korea-this-isnt-it/2018/08/27/8f44fada-aa0d-11e8-b1da-ff7faa680710_story.html?utm_term=.16a99ef6fba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5</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2018-09-24T07:47:00Z</dcterms:created>
  <dcterms:modified xsi:type="dcterms:W3CDTF">2018-09-24T13:05:00Z</dcterms:modified>
</cp:coreProperties>
</file>